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1BD5DEF6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680D39">
        <w:rPr>
          <w:rFonts w:cstheme="minorHAnsi"/>
        </w:rPr>
        <w:t>Summer 2020 (June 8 – August 13, 2020)</w:t>
      </w:r>
    </w:p>
    <w:p w14:paraId="6FB75AE7" w14:textId="3DF763E7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680D39">
        <w:rPr>
          <w:rFonts w:cstheme="minorHAnsi"/>
        </w:rPr>
        <w:t>Virtual meetings only, Center for Experimental and Applied Economics,</w:t>
      </w:r>
      <w:r w:rsidR="0031408A">
        <w:rPr>
          <w:rFonts w:cstheme="minorHAnsi"/>
        </w:rPr>
        <w:t xml:space="preserve"> </w:t>
      </w:r>
      <w:r w:rsidRPr="00146773">
        <w:rPr>
          <w:rFonts w:cstheme="minorHAnsi"/>
        </w:rPr>
        <w:t>University of Delaware, Newark, DE 1971</w:t>
      </w:r>
      <w:r w:rsidR="004C759B">
        <w:rPr>
          <w:rFonts w:cstheme="minorHAnsi"/>
        </w:rPr>
        <w:t>6</w:t>
      </w:r>
    </w:p>
    <w:p w14:paraId="20CCFA36" w14:textId="04A45FD0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1</w:t>
      </w:r>
      <w:r w:rsidR="00680D39">
        <w:rPr>
          <w:rFonts w:cstheme="minorHAnsi"/>
        </w:rPr>
        <w:t xml:space="preserve"> – </w:t>
      </w:r>
      <w:r w:rsidR="00680D39" w:rsidRPr="00680D39">
        <w:rPr>
          <w:rFonts w:cstheme="minorHAnsi"/>
          <w:b/>
          <w:bCs/>
        </w:rPr>
        <w:t xml:space="preserve">Note: This is a continuation of research associated with Project </w:t>
      </w:r>
      <w:proofErr w:type="spellStart"/>
      <w:r w:rsidR="00680D39" w:rsidRPr="00680D39">
        <w:rPr>
          <w:rFonts w:cstheme="minorHAnsi"/>
          <w:b/>
          <w:bCs/>
        </w:rPr>
        <w:t>WiCCED</w:t>
      </w:r>
      <w:proofErr w:type="spellEnd"/>
      <w:r w:rsidR="00680D39" w:rsidRPr="00680D39">
        <w:rPr>
          <w:rFonts w:cstheme="minorHAnsi"/>
          <w:b/>
          <w:bCs/>
        </w:rPr>
        <w:t>. Laura Taylor has been working on this project since November</w:t>
      </w:r>
      <w:r w:rsidR="00680D39">
        <w:rPr>
          <w:rFonts w:cstheme="minorHAnsi"/>
          <w:b/>
          <w:bCs/>
        </w:rPr>
        <w:t xml:space="preserve"> 2019</w:t>
      </w:r>
      <w:r w:rsidR="00680D39" w:rsidRPr="00680D39">
        <w:rPr>
          <w:rFonts w:cstheme="minorHAnsi"/>
          <w:b/>
          <w:bCs/>
        </w:rPr>
        <w:t xml:space="preserve">, and I would like to continue working with her over the summer. 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53566A5E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340966">
        <w:rPr>
          <w:rFonts w:cstheme="minorHAnsi"/>
        </w:rPr>
        <w:t>Dr. Leah Palm-Forster</w:t>
      </w:r>
    </w:p>
    <w:p w14:paraId="7DEF13C1" w14:textId="00C780F9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Graduate Student Mentor</w:t>
      </w:r>
      <w:r w:rsidRPr="00146773">
        <w:rPr>
          <w:rFonts w:cstheme="minorHAnsi"/>
        </w:rPr>
        <w:t xml:space="preserve">: </w:t>
      </w:r>
    </w:p>
    <w:p w14:paraId="0E9269B7" w14:textId="4F9AD1DE" w:rsidR="00DD1020" w:rsidRPr="00146773" w:rsidRDefault="00DD102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="00E703E7">
        <w:rPr>
          <w:rFonts w:cstheme="minorHAnsi"/>
        </w:rPr>
        <w:t>: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0C030150" w14:textId="6333EDA8" w:rsidR="0037032E" w:rsidRDefault="001B04C1" w:rsidP="00E703E7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EA6676" w:rsidRPr="00EA6676">
        <w:rPr>
          <w:rFonts w:cstheme="minorHAnsi"/>
        </w:rPr>
        <w:t xml:space="preserve">Homeowners’ willingness-to-pay for </w:t>
      </w:r>
      <w:proofErr w:type="spellStart"/>
      <w:r w:rsidR="00EA6676" w:rsidRPr="00EA6676">
        <w:rPr>
          <w:rFonts w:cstheme="minorHAnsi"/>
        </w:rPr>
        <w:t>stormwater</w:t>
      </w:r>
      <w:proofErr w:type="spellEnd"/>
      <w:r w:rsidR="00EA6676" w:rsidRPr="00EA6676">
        <w:rPr>
          <w:rFonts w:cstheme="minorHAnsi"/>
        </w:rPr>
        <w:t xml:space="preserve"> best management practices in Delaware (Social Dimensions)</w:t>
      </w:r>
    </w:p>
    <w:bookmarkEnd w:id="0"/>
    <w:p w14:paraId="2F0063E3" w14:textId="77777777" w:rsidR="00E703E7" w:rsidRPr="00146773" w:rsidRDefault="00E703E7" w:rsidP="00E703E7">
      <w:pPr>
        <w:outlineLvl w:val="0"/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26ED3F11" w14:textId="66B19A5C" w:rsidR="004555AD" w:rsidRDefault="00EA6676" w:rsidP="009514EE">
      <w:pPr>
        <w:rPr>
          <w:rFonts w:cstheme="minorHAnsi"/>
        </w:rPr>
      </w:pPr>
      <w:r w:rsidRPr="00EA6676">
        <w:rPr>
          <w:rFonts w:cstheme="minorHAnsi"/>
        </w:rPr>
        <w:t xml:space="preserve">Managing </w:t>
      </w:r>
      <w:proofErr w:type="spellStart"/>
      <w:r w:rsidRPr="00EA6676">
        <w:rPr>
          <w:rFonts w:cstheme="minorHAnsi"/>
        </w:rPr>
        <w:t>stormwater</w:t>
      </w:r>
      <w:proofErr w:type="spellEnd"/>
      <w:r w:rsidRPr="00EA6676">
        <w:rPr>
          <w:rFonts w:cstheme="minorHAnsi"/>
        </w:rPr>
        <w:t xml:space="preserve"> is critical in urban and suburban landscapes in order to reduce pollution entering our waterways. Homeowners can help manage </w:t>
      </w:r>
      <w:proofErr w:type="spellStart"/>
      <w:r w:rsidRPr="00EA6676">
        <w:rPr>
          <w:rFonts w:cstheme="minorHAnsi"/>
        </w:rPr>
        <w:t>stormwater</w:t>
      </w:r>
      <w:proofErr w:type="spellEnd"/>
      <w:r w:rsidRPr="00EA6676">
        <w:rPr>
          <w:rFonts w:cstheme="minorHAnsi"/>
        </w:rPr>
        <w:t xml:space="preserve"> by adopting residential practices that slow the flow of </w:t>
      </w:r>
      <w:proofErr w:type="spellStart"/>
      <w:r w:rsidRPr="00EA6676">
        <w:rPr>
          <w:rFonts w:cstheme="minorHAnsi"/>
        </w:rPr>
        <w:t>stormwater</w:t>
      </w:r>
      <w:proofErr w:type="spellEnd"/>
      <w:r w:rsidRPr="00EA6676">
        <w:rPr>
          <w:rFonts w:cstheme="minorHAnsi"/>
        </w:rPr>
        <w:t xml:space="preserve"> and </w:t>
      </w:r>
      <w:r w:rsidR="003661B5">
        <w:rPr>
          <w:rFonts w:cstheme="minorHAnsi"/>
        </w:rPr>
        <w:t>improve filtration via natural processes</w:t>
      </w:r>
      <w:r w:rsidRPr="00EA6676">
        <w:rPr>
          <w:rFonts w:cstheme="minorHAnsi"/>
        </w:rPr>
        <w:t xml:space="preserve">. We will use a survey and economic field experiment to analyze household willingness-to-pay for </w:t>
      </w:r>
      <w:proofErr w:type="spellStart"/>
      <w:r w:rsidRPr="00EA6676">
        <w:rPr>
          <w:rFonts w:cstheme="minorHAnsi"/>
        </w:rPr>
        <w:t>stormwater</w:t>
      </w:r>
      <w:proofErr w:type="spellEnd"/>
      <w:r w:rsidRPr="00EA6676">
        <w:rPr>
          <w:rFonts w:cstheme="minorHAnsi"/>
        </w:rPr>
        <w:t xml:space="preserve"> management practices —such as rain gardens and conservation landscaping—with assistance from regional grant program</w:t>
      </w:r>
      <w:r w:rsidR="003661B5">
        <w:rPr>
          <w:rFonts w:cstheme="minorHAnsi"/>
        </w:rPr>
        <w:t>s</w:t>
      </w:r>
      <w:r w:rsidRPr="00EA6676">
        <w:rPr>
          <w:rFonts w:cstheme="minorHAnsi"/>
        </w:rPr>
        <w:t xml:space="preserve"> that share in the costs of adoption. This study will also examine the impact of hypothetical bias (the tendency to overstate willingness-to-pay in hypothetical scenarios) in stated preference research. We will work with local watershed associations to introduce consequentiality to the survey and experimental design. Consequentiality includes both following-up with residents who state a willingness to adopt and implementing a subset of </w:t>
      </w:r>
      <w:proofErr w:type="spellStart"/>
      <w:r w:rsidRPr="00EA6676">
        <w:rPr>
          <w:rFonts w:cstheme="minorHAnsi"/>
        </w:rPr>
        <w:t>stormwater</w:t>
      </w:r>
      <w:proofErr w:type="spellEnd"/>
      <w:r w:rsidRPr="00EA6676">
        <w:rPr>
          <w:rFonts w:cstheme="minorHAnsi"/>
        </w:rPr>
        <w:t xml:space="preserve"> management practices among selected households.</w:t>
      </w:r>
    </w:p>
    <w:p w14:paraId="467BB16F" w14:textId="1252CC63" w:rsidR="00681564" w:rsidRDefault="00681564" w:rsidP="009514EE">
      <w:pPr>
        <w:rPr>
          <w:rFonts w:cstheme="minorHAnsi"/>
        </w:rPr>
      </w:pPr>
    </w:p>
    <w:p w14:paraId="0D77BC5F" w14:textId="7486C496" w:rsidR="00681564" w:rsidRDefault="00681564" w:rsidP="009514EE">
      <w:pPr>
        <w:rPr>
          <w:rFonts w:cstheme="minorHAnsi"/>
        </w:rPr>
      </w:pPr>
      <w:r>
        <w:rPr>
          <w:rFonts w:cstheme="minorHAnsi"/>
        </w:rPr>
        <w:t>During the Summer 2020, the intern would assist with data management and cleaning, preliminary data analysis, and outlining the manuscript and presenting preliminary results.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7248C191" w14:textId="6255F498" w:rsidR="00EA3265" w:rsidRDefault="003807C0" w:rsidP="00E703E7">
      <w:pPr>
        <w:rPr>
          <w:rFonts w:cstheme="minorHAnsi"/>
        </w:rPr>
      </w:pPr>
      <w:r w:rsidRPr="00146773">
        <w:rPr>
          <w:rFonts w:cstheme="minorHAnsi"/>
          <w:b/>
        </w:rPr>
        <w:t xml:space="preserve">Research Questions: </w:t>
      </w:r>
    </w:p>
    <w:p w14:paraId="761962BC" w14:textId="652C820A" w:rsidR="00EA6676" w:rsidRPr="00EA6676" w:rsidRDefault="00EA6676" w:rsidP="00EA6676">
      <w:pPr>
        <w:pStyle w:val="ListParagraph"/>
        <w:numPr>
          <w:ilvl w:val="0"/>
          <w:numId w:val="5"/>
        </w:numPr>
        <w:rPr>
          <w:rFonts w:cstheme="minorHAnsi"/>
        </w:rPr>
      </w:pPr>
      <w:r w:rsidRPr="00EA6676">
        <w:rPr>
          <w:rFonts w:cstheme="minorHAnsi"/>
        </w:rPr>
        <w:t xml:space="preserve">How much are households willing-to-pay to implement </w:t>
      </w:r>
      <w:proofErr w:type="spellStart"/>
      <w:r w:rsidRPr="00EA6676">
        <w:rPr>
          <w:rFonts w:cstheme="minorHAnsi"/>
        </w:rPr>
        <w:t>stormwater</w:t>
      </w:r>
      <w:proofErr w:type="spellEnd"/>
      <w:r w:rsidRPr="00EA6676">
        <w:rPr>
          <w:rFonts w:cstheme="minorHAnsi"/>
        </w:rPr>
        <w:t xml:space="preserve"> management practices such as installing rain gardens and conservation landscaping?</w:t>
      </w:r>
    </w:p>
    <w:p w14:paraId="6C8D1BEC" w14:textId="025180A0" w:rsidR="00EA6676" w:rsidRPr="00EA6676" w:rsidRDefault="00EA6676" w:rsidP="00EA6676">
      <w:pPr>
        <w:pStyle w:val="ListParagraph"/>
        <w:numPr>
          <w:ilvl w:val="0"/>
          <w:numId w:val="5"/>
        </w:numPr>
        <w:rPr>
          <w:rFonts w:cstheme="minorHAnsi"/>
        </w:rPr>
      </w:pPr>
      <w:r w:rsidRPr="00EA6676">
        <w:rPr>
          <w:rFonts w:cstheme="minorHAnsi"/>
        </w:rPr>
        <w:t xml:space="preserve">Does willingness-to-pay for </w:t>
      </w:r>
      <w:proofErr w:type="spellStart"/>
      <w:r w:rsidRPr="00EA6676">
        <w:rPr>
          <w:rFonts w:cstheme="minorHAnsi"/>
        </w:rPr>
        <w:t>stormwater</w:t>
      </w:r>
      <w:proofErr w:type="spellEnd"/>
      <w:r w:rsidRPr="00EA6676">
        <w:rPr>
          <w:rFonts w:cstheme="minorHAnsi"/>
        </w:rPr>
        <w:t xml:space="preserve"> best management practices differ when homeowners answer hypothetical questions about implementation versus questions that may lead to real implementation of </w:t>
      </w:r>
      <w:r w:rsidR="003661B5">
        <w:rPr>
          <w:rFonts w:cstheme="minorHAnsi"/>
        </w:rPr>
        <w:t>residential management</w:t>
      </w:r>
      <w:r w:rsidRPr="00EA6676">
        <w:rPr>
          <w:rFonts w:cstheme="minorHAnsi"/>
        </w:rPr>
        <w:t xml:space="preserve"> practices?</w:t>
      </w:r>
    </w:p>
    <w:p w14:paraId="36720320" w14:textId="77777777" w:rsidR="00EA6676" w:rsidRDefault="00EA6676" w:rsidP="00E703E7">
      <w:pPr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421AE02D" w14:textId="77777777" w:rsidR="00E703E7" w:rsidRDefault="003361A9" w:rsidP="00E703E7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p w14:paraId="69A455D3" w14:textId="77777777" w:rsidR="00E703E7" w:rsidRPr="009F355E" w:rsidRDefault="00E703E7" w:rsidP="00E703E7">
      <w:pPr>
        <w:spacing w:line="276" w:lineRule="auto"/>
        <w:outlineLvl w:val="0"/>
        <w:rPr>
          <w:rFonts w:cstheme="minorHAnsi"/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61C4479C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607D6D7F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lastRenderedPageBreak/>
              <w:t>Broad Professional Skills</w:t>
            </w:r>
          </w:p>
        </w:tc>
        <w:tc>
          <w:tcPr>
            <w:tcW w:w="5490" w:type="dxa"/>
          </w:tcPr>
          <w:p w14:paraId="46DE85EA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36C1EA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1FC1133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7E2CB015" w14:textId="77777777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foals of varying scope</w:t>
            </w:r>
          </w:p>
        </w:tc>
      </w:tr>
      <w:tr w:rsidR="00E703E7" w:rsidRPr="00146773" w14:paraId="165A7295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5E18EDE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2932A115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Write descriptions of research procedures, create a poster of your research</w:t>
            </w:r>
            <w:r>
              <w:rPr>
                <w:rFonts w:cstheme="minorHAnsi"/>
                <w:sz w:val="20"/>
              </w:rPr>
              <w:t>, communicate via email professionally and in a timely and consistent fashion</w:t>
            </w:r>
          </w:p>
        </w:tc>
      </w:tr>
      <w:tr w:rsidR="00E703E7" w:rsidRPr="00146773" w14:paraId="7ABE0F2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6EA6A5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09FE4587" w14:textId="77777777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Discuss research activity in lab meetings, present poster at symposium</w:t>
            </w:r>
          </w:p>
        </w:tc>
      </w:tr>
      <w:tr w:rsidR="00E703E7" w:rsidRPr="00146773" w14:paraId="33727B73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85927F5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3F5ED086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Independent work ethic – work independently or with peers to problem solve </w:t>
            </w:r>
          </w:p>
        </w:tc>
      </w:tr>
      <w:tr w:rsidR="00E703E7" w:rsidRPr="00146773" w14:paraId="46A7C3E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9F6AB4A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Develop professional network</w:t>
            </w:r>
          </w:p>
        </w:tc>
        <w:tc>
          <w:tcPr>
            <w:tcW w:w="5490" w:type="dxa"/>
          </w:tcPr>
          <w:p w14:paraId="17161EC9" w14:textId="77777777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Work with lab team and broader Social Dimensions and Project </w:t>
            </w:r>
            <w:proofErr w:type="spellStart"/>
            <w:r>
              <w:rPr>
                <w:rFonts w:cstheme="minorHAnsi"/>
                <w:sz w:val="20"/>
              </w:rPr>
              <w:t>WiCCED</w:t>
            </w:r>
            <w:proofErr w:type="spellEnd"/>
            <w:r>
              <w:rPr>
                <w:rFonts w:cstheme="minorHAnsi"/>
                <w:sz w:val="20"/>
              </w:rPr>
              <w:t xml:space="preserve"> team to develop professional network, and utilize peer-groups to problem solve.</w:t>
            </w:r>
          </w:p>
        </w:tc>
      </w:tr>
      <w:tr w:rsidR="00E703E7" w:rsidRPr="00146773" w14:paraId="3993ACE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D129E2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3E4A0AF8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Be on time, learn procedures, ask questions if unsure, respect everyone you work with</w:t>
            </w:r>
            <w:r>
              <w:rPr>
                <w:rFonts w:cstheme="minorHAnsi"/>
                <w:sz w:val="20"/>
              </w:rPr>
              <w:t>, complete and maintain Institutional Review Board (IRB) Certification to work with human subjects in research</w:t>
            </w:r>
          </w:p>
        </w:tc>
      </w:tr>
    </w:tbl>
    <w:p w14:paraId="715CE777" w14:textId="77777777" w:rsidR="00E703E7" w:rsidRDefault="00E703E7" w:rsidP="00E703E7"/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0F75ECE1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1428C05C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7A685446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041DF6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A0D397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28639B19" w14:textId="77777777" w:rsidR="00E703E7" w:rsidRPr="00146773" w:rsidRDefault="00E703E7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Behavioral, experimental and environmental economics</w:t>
            </w:r>
          </w:p>
        </w:tc>
      </w:tr>
      <w:tr w:rsidR="00E703E7" w:rsidRPr="00146773" w14:paraId="642F6C18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A236926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4B85B9A2" w14:textId="77777777" w:rsidR="00E703E7" w:rsidRPr="00146773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Conduct searches for literature on environmental valuation</w:t>
            </w:r>
          </w:p>
        </w:tc>
      </w:tr>
      <w:tr w:rsidR="00E703E7" w:rsidRPr="00146773" w14:paraId="0D10DCB0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52B24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218F2F28" w14:textId="77777777" w:rsidR="00E703E7" w:rsidRPr="00146773" w:rsidRDefault="00E703E7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E703E7" w:rsidRPr="00146773" w14:paraId="3C43A4B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AEF0688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1EDA6AE5" w14:textId="77777777" w:rsidR="00E703E7" w:rsidRPr="00146773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E703E7" w:rsidRPr="00146773" w14:paraId="722F163F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12CBF0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0E26664B" w14:textId="77777777" w:rsidR="00E703E7" w:rsidRPr="00484FB5" w:rsidRDefault="00E703E7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Participate in the development of and data collection of surveys to quantify willingness to pay for water quality improvements. </w:t>
            </w:r>
          </w:p>
        </w:tc>
      </w:tr>
      <w:tr w:rsidR="00E703E7" w:rsidRPr="00146773" w14:paraId="722E1CE1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3756846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1A2E02CC" w14:textId="77777777" w:rsidR="00E703E7" w:rsidRPr="00484FB5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FB5">
              <w:rPr>
                <w:rFonts w:cstheme="minorHAnsi"/>
                <w:sz w:val="20"/>
                <w:szCs w:val="20"/>
              </w:rPr>
              <w:t>In lab meetings, with lab personnel, and during research symposium</w:t>
            </w:r>
          </w:p>
        </w:tc>
      </w:tr>
    </w:tbl>
    <w:p w14:paraId="6E16DC98" w14:textId="77777777" w:rsidR="00E703E7" w:rsidRPr="00146773" w:rsidRDefault="00E703E7" w:rsidP="00E703E7">
      <w:pPr>
        <w:spacing w:line="276" w:lineRule="auto"/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0BFFF2E6" w14:textId="1A001BDC" w:rsidR="0031408A" w:rsidRDefault="00E703E7" w:rsidP="009514EE">
      <w:pPr>
        <w:rPr>
          <w:rFonts w:cstheme="minorHAnsi"/>
        </w:rPr>
      </w:pPr>
      <w:r w:rsidRPr="00E703E7">
        <w:rPr>
          <w:rFonts w:cstheme="minorHAnsi"/>
        </w:rPr>
        <w:t>Introductory experience with economics (e.g., successful completion of APEC 100, APEC 150, ECON 101, or similar course)</w:t>
      </w:r>
      <w:r w:rsidR="00681564">
        <w:rPr>
          <w:rFonts w:cstheme="minorHAnsi"/>
        </w:rPr>
        <w:t xml:space="preserve">. Experience using </w:t>
      </w:r>
      <w:proofErr w:type="spellStart"/>
      <w:r w:rsidR="00681564">
        <w:rPr>
          <w:rFonts w:cstheme="minorHAnsi"/>
        </w:rPr>
        <w:t>Qualtrics</w:t>
      </w:r>
      <w:proofErr w:type="spellEnd"/>
      <w:r w:rsidR="00681564">
        <w:rPr>
          <w:rFonts w:cstheme="minorHAnsi"/>
        </w:rPr>
        <w:t xml:space="preserve"> and designing and developing stated preference surveys. Knowledge of issues related to </w:t>
      </w:r>
      <w:proofErr w:type="spellStart"/>
      <w:r w:rsidR="00681564">
        <w:rPr>
          <w:rFonts w:cstheme="minorHAnsi"/>
        </w:rPr>
        <w:t>stormwater</w:t>
      </w:r>
      <w:proofErr w:type="spellEnd"/>
      <w:r w:rsidR="00681564">
        <w:rPr>
          <w:rFonts w:cstheme="minorHAnsi"/>
        </w:rPr>
        <w:t xml:space="preserve"> management.</w:t>
      </w:r>
    </w:p>
    <w:p w14:paraId="1F5B5862" w14:textId="0E5A6738" w:rsidR="00680D39" w:rsidRDefault="00680D39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34CAE69D" w:rsidR="003807C0" w:rsidRPr="00146773" w:rsidRDefault="004C759B" w:rsidP="009514EE">
      <w:pPr>
        <w:outlineLvl w:val="0"/>
        <w:rPr>
          <w:rFonts w:cstheme="minorHAnsi"/>
        </w:rPr>
      </w:pPr>
      <w:r>
        <w:rPr>
          <w:rFonts w:cstheme="minorHAnsi"/>
          <w:u w:val="single"/>
        </w:rPr>
        <w:t>Work</w:t>
      </w:r>
      <w:r w:rsidR="00342C8E" w:rsidRPr="00146773">
        <w:rPr>
          <w:rFonts w:cstheme="minorHAnsi"/>
          <w:u w:val="single"/>
        </w:rPr>
        <w:t xml:space="preserve"> environment</w:t>
      </w:r>
      <w:r w:rsidR="00342C8E" w:rsidRPr="00146773">
        <w:rPr>
          <w:rFonts w:cstheme="minorHAnsi"/>
        </w:rPr>
        <w:t xml:space="preserve">:  </w:t>
      </w:r>
      <w:r>
        <w:rPr>
          <w:rFonts w:cstheme="minorHAnsi"/>
        </w:rPr>
        <w:t>All work will be done remotely</w:t>
      </w:r>
      <w:r w:rsidR="00E703E7" w:rsidRPr="00E703E7">
        <w:rPr>
          <w:rFonts w:cstheme="minorHAnsi"/>
        </w:rPr>
        <w:t>.</w:t>
      </w:r>
      <w:r>
        <w:rPr>
          <w:rFonts w:cstheme="minorHAnsi"/>
        </w:rPr>
        <w:t xml:space="preserve"> The student will meet with Dr. Palm-Forster at least once per week via Zoom to discuss the goals for the week. Work will consist of literature review, data management and cleaning, preliminary data analysis, and outlining a manuscript.</w:t>
      </w:r>
      <w:r w:rsidR="00E703E7" w:rsidRPr="00E703E7">
        <w:rPr>
          <w:rFonts w:cstheme="minorHAnsi"/>
        </w:rPr>
        <w:t xml:space="preserve"> Hours are flexibly determined between student and mentor. </w:t>
      </w:r>
      <w:r w:rsidR="00680D39" w:rsidRPr="00146773">
        <w:rPr>
          <w:rFonts w:cstheme="minorHAnsi"/>
        </w:rPr>
        <w:t xml:space="preserve">Students will work full time during </w:t>
      </w:r>
      <w:r w:rsidR="00680D39">
        <w:rPr>
          <w:rFonts w:cstheme="minorHAnsi"/>
        </w:rPr>
        <w:t>the summer from June 8, 2020-August 13, 2020</w:t>
      </w:r>
      <w:r w:rsidR="00680D39" w:rsidRPr="00146773">
        <w:rPr>
          <w:rFonts w:cstheme="minorHAnsi"/>
        </w:rPr>
        <w:t xml:space="preserve">. </w:t>
      </w:r>
      <w:r w:rsidR="0040226A" w:rsidRPr="00146773">
        <w:rPr>
          <w:rFonts w:cstheme="minorHAnsi"/>
        </w:rPr>
        <w:t xml:space="preserve">Students will also participate in </w:t>
      </w:r>
      <w:r>
        <w:rPr>
          <w:rFonts w:cstheme="minorHAnsi"/>
        </w:rPr>
        <w:t xml:space="preserve">virtual events scheduled by DENIN and in </w:t>
      </w:r>
      <w:r w:rsidR="007F6AE2">
        <w:rPr>
          <w:rFonts w:cstheme="minorHAnsi"/>
        </w:rPr>
        <w:t xml:space="preserve">the </w:t>
      </w:r>
      <w:r>
        <w:rPr>
          <w:rFonts w:cstheme="minorHAnsi"/>
        </w:rPr>
        <w:t>virtual Applied Economics Seminar</w:t>
      </w:r>
      <w:r w:rsidR="007F6AE2">
        <w:rPr>
          <w:rFonts w:cstheme="minorHAnsi"/>
        </w:rPr>
        <w:t xml:space="preserve"> Series</w:t>
      </w:r>
      <w:r>
        <w:rPr>
          <w:rFonts w:cstheme="minorHAnsi"/>
        </w:rPr>
        <w:t xml:space="preserve">. 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4F8F5B9B" w:rsidR="00F62029" w:rsidRPr="00146773" w:rsidRDefault="00F62029" w:rsidP="009514EE">
      <w:pPr>
        <w:rPr>
          <w:rFonts w:cstheme="minorHAnsi"/>
        </w:rPr>
      </w:pPr>
      <w:r w:rsidRPr="00146773">
        <w:rPr>
          <w:rFonts w:cstheme="minorHAnsi"/>
        </w:rPr>
        <w:t>$</w:t>
      </w:r>
      <w:proofErr w:type="gramStart"/>
      <w:r w:rsidR="00FC5166">
        <w:rPr>
          <w:rFonts w:cstheme="minorHAnsi"/>
        </w:rPr>
        <w:t>4</w:t>
      </w:r>
      <w:r w:rsidR="001A47EF" w:rsidRPr="00146773">
        <w:rPr>
          <w:rFonts w:cstheme="minorHAnsi"/>
        </w:rPr>
        <w:t>,</w:t>
      </w:r>
      <w:r w:rsidR="00FC5166">
        <w:rPr>
          <w:rFonts w:cstheme="minorHAnsi"/>
        </w:rPr>
        <w:t>0</w:t>
      </w:r>
      <w:r w:rsidR="001A47EF" w:rsidRPr="00146773">
        <w:rPr>
          <w:rFonts w:cstheme="minorHAnsi"/>
        </w:rPr>
        <w:t>00  Direct</w:t>
      </w:r>
      <w:proofErr w:type="gramEnd"/>
      <w:r w:rsidR="001A47EF" w:rsidRPr="00146773">
        <w:rPr>
          <w:rFonts w:cstheme="minorHAnsi"/>
        </w:rPr>
        <w:t xml:space="preserve">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lastRenderedPageBreak/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</w:t>
      </w:r>
      <w:proofErr w:type="spellStart"/>
      <w:r w:rsidR="00581931" w:rsidRPr="00146773">
        <w:rPr>
          <w:rFonts w:cstheme="minorHAnsi"/>
        </w:rPr>
        <w:t>EPSCoR</w:t>
      </w:r>
      <w:proofErr w:type="spellEnd"/>
      <w:r w:rsidR="00581931" w:rsidRPr="00146773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7EB790C2" w:rsidR="00342C8E" w:rsidRDefault="00342C8E" w:rsidP="009514EE">
      <w:pPr>
        <w:rPr>
          <w:rStyle w:val="Hyperlink"/>
          <w:rFonts w:eastAsia="Times New Roman" w:cstheme="minorHAnsi"/>
        </w:rPr>
      </w:pPr>
      <w:r w:rsidRPr="00146773">
        <w:rPr>
          <w:rFonts w:cstheme="minorHAnsi"/>
          <w:b/>
        </w:rPr>
        <w:t>How to apply:</w:t>
      </w:r>
      <w:r w:rsidR="004C759B">
        <w:rPr>
          <w:rFonts w:cstheme="minorHAnsi"/>
          <w:b/>
        </w:rPr>
        <w:t xml:space="preserve"> (see below) 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p w14:paraId="00FEB514" w14:textId="77777777" w:rsidR="004C759B" w:rsidRDefault="004C759B" w:rsidP="004C759B">
      <w:pPr>
        <w:rPr>
          <w:rFonts w:cstheme="minorHAnsi"/>
          <w:b/>
          <w:bCs/>
        </w:rPr>
      </w:pPr>
    </w:p>
    <w:p w14:paraId="7E37123D" w14:textId="1139850A" w:rsidR="004C759B" w:rsidRPr="004C759B" w:rsidRDefault="004C759B" w:rsidP="004C759B">
      <w:pPr>
        <w:rPr>
          <w:rFonts w:cstheme="minorHAnsi"/>
          <w:b/>
          <w:bCs/>
        </w:rPr>
      </w:pPr>
      <w:r w:rsidRPr="004C759B">
        <w:rPr>
          <w:rFonts w:cstheme="minorHAnsi"/>
          <w:b/>
          <w:bCs/>
        </w:rPr>
        <w:t xml:space="preserve">This position would be filled by Laura Taylor, who has been working on this project since November 2019. </w:t>
      </w:r>
    </w:p>
    <w:p w14:paraId="466A7C80" w14:textId="77777777" w:rsidR="004C759B" w:rsidRPr="000257EA" w:rsidRDefault="004C759B" w:rsidP="009514EE">
      <w:pPr>
        <w:rPr>
          <w:rFonts w:cstheme="minorHAnsi"/>
        </w:rPr>
      </w:pPr>
    </w:p>
    <w:sectPr w:rsidR="004C759B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B7DB" w14:textId="77777777" w:rsidR="0021520B" w:rsidRDefault="0021520B" w:rsidP="007542D3">
      <w:r>
        <w:separator/>
      </w:r>
    </w:p>
  </w:endnote>
  <w:endnote w:type="continuationSeparator" w:id="0">
    <w:p w14:paraId="0F3E526E" w14:textId="77777777" w:rsidR="0021520B" w:rsidRDefault="0021520B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7F19" w14:textId="77777777" w:rsidR="0021520B" w:rsidRDefault="0021520B" w:rsidP="007542D3">
      <w:r>
        <w:separator/>
      </w:r>
    </w:p>
  </w:footnote>
  <w:footnote w:type="continuationSeparator" w:id="0">
    <w:p w14:paraId="338FE996" w14:textId="77777777" w:rsidR="0021520B" w:rsidRDefault="0021520B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059"/>
    <w:multiLevelType w:val="hybridMultilevel"/>
    <w:tmpl w:val="8F20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1BA3"/>
    <w:multiLevelType w:val="hybridMultilevel"/>
    <w:tmpl w:val="E7C2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45D3F"/>
    <w:multiLevelType w:val="hybridMultilevel"/>
    <w:tmpl w:val="65D86852"/>
    <w:lvl w:ilvl="0" w:tplc="7D6876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7EA"/>
    <w:rsid w:val="0005252C"/>
    <w:rsid w:val="00064D75"/>
    <w:rsid w:val="000B2FD9"/>
    <w:rsid w:val="000E34E3"/>
    <w:rsid w:val="00111B7F"/>
    <w:rsid w:val="001126A5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1520B"/>
    <w:rsid w:val="002674DD"/>
    <w:rsid w:val="002E364E"/>
    <w:rsid w:val="002E5510"/>
    <w:rsid w:val="002E6714"/>
    <w:rsid w:val="0031408A"/>
    <w:rsid w:val="003361A9"/>
    <w:rsid w:val="00340966"/>
    <w:rsid w:val="00342C8E"/>
    <w:rsid w:val="003661B5"/>
    <w:rsid w:val="0037032E"/>
    <w:rsid w:val="003807C0"/>
    <w:rsid w:val="00394B91"/>
    <w:rsid w:val="003A12E8"/>
    <w:rsid w:val="003B55D1"/>
    <w:rsid w:val="003C4B2E"/>
    <w:rsid w:val="003C608B"/>
    <w:rsid w:val="003C71FA"/>
    <w:rsid w:val="003D12EA"/>
    <w:rsid w:val="003D1E70"/>
    <w:rsid w:val="003D36A9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95679"/>
    <w:rsid w:val="004B66E9"/>
    <w:rsid w:val="004C759B"/>
    <w:rsid w:val="004D0152"/>
    <w:rsid w:val="004D6CD9"/>
    <w:rsid w:val="004E4E65"/>
    <w:rsid w:val="004F5AE8"/>
    <w:rsid w:val="00511208"/>
    <w:rsid w:val="00522226"/>
    <w:rsid w:val="005355BF"/>
    <w:rsid w:val="00581931"/>
    <w:rsid w:val="005A18EE"/>
    <w:rsid w:val="005C15CF"/>
    <w:rsid w:val="005E03F6"/>
    <w:rsid w:val="00602C44"/>
    <w:rsid w:val="00662C66"/>
    <w:rsid w:val="00664E24"/>
    <w:rsid w:val="00680D39"/>
    <w:rsid w:val="00681564"/>
    <w:rsid w:val="006E42F8"/>
    <w:rsid w:val="00733D6A"/>
    <w:rsid w:val="00752374"/>
    <w:rsid w:val="007542D3"/>
    <w:rsid w:val="0079734B"/>
    <w:rsid w:val="007C38DE"/>
    <w:rsid w:val="007C7745"/>
    <w:rsid w:val="007F6AE2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C0340"/>
    <w:rsid w:val="009C0B02"/>
    <w:rsid w:val="009F1C66"/>
    <w:rsid w:val="009F355E"/>
    <w:rsid w:val="00A12939"/>
    <w:rsid w:val="00AB0156"/>
    <w:rsid w:val="00AB30F0"/>
    <w:rsid w:val="00AB6927"/>
    <w:rsid w:val="00AF01FB"/>
    <w:rsid w:val="00B24DA6"/>
    <w:rsid w:val="00B3238F"/>
    <w:rsid w:val="00B46E38"/>
    <w:rsid w:val="00B83EF6"/>
    <w:rsid w:val="00BA3D72"/>
    <w:rsid w:val="00BE6585"/>
    <w:rsid w:val="00BE7A08"/>
    <w:rsid w:val="00C05DB3"/>
    <w:rsid w:val="00C402EC"/>
    <w:rsid w:val="00C41862"/>
    <w:rsid w:val="00CB0FD4"/>
    <w:rsid w:val="00CE0CC7"/>
    <w:rsid w:val="00CF48C2"/>
    <w:rsid w:val="00D32EA0"/>
    <w:rsid w:val="00D337A9"/>
    <w:rsid w:val="00D521F0"/>
    <w:rsid w:val="00DD1020"/>
    <w:rsid w:val="00DF0213"/>
    <w:rsid w:val="00DF08BC"/>
    <w:rsid w:val="00E26469"/>
    <w:rsid w:val="00E61B6C"/>
    <w:rsid w:val="00E703E7"/>
    <w:rsid w:val="00EA3265"/>
    <w:rsid w:val="00EA441B"/>
    <w:rsid w:val="00EA50B5"/>
    <w:rsid w:val="00EA6676"/>
    <w:rsid w:val="00EC1078"/>
    <w:rsid w:val="00ED4B22"/>
    <w:rsid w:val="00EE7373"/>
    <w:rsid w:val="00F04856"/>
    <w:rsid w:val="00F20F08"/>
    <w:rsid w:val="00F62029"/>
    <w:rsid w:val="00F65964"/>
    <w:rsid w:val="00FA1564"/>
    <w:rsid w:val="00FC5166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8600-A578-FC4D-9806-C0220B44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2020-05-11T17:43:00Z</dcterms:created>
  <dcterms:modified xsi:type="dcterms:W3CDTF">2020-05-11T17:43:00Z</dcterms:modified>
</cp:coreProperties>
</file>